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2-</w:t>
      </w:r>
      <w:r>
        <w:rPr>
          <w:rStyle w:val="cat-UserDefinedgrp-26rplc-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02 апреля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</w:t>
      </w:r>
      <w:r>
        <w:rPr>
          <w:rFonts w:ascii="Times New Roman" w:eastAsia="Times New Roman" w:hAnsi="Times New Roman" w:cs="Times New Roman"/>
          <w:sz w:val="26"/>
          <w:szCs w:val="26"/>
        </w:rPr>
        <w:t>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</w:t>
      </w:r>
      <w:r>
        <w:rPr>
          <w:rStyle w:val="cat-UserDefinedgrp-27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упрощенного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производства гражданское дело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ограниченной ответственностью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профессиональная </w:t>
      </w:r>
      <w:r>
        <w:rPr>
          <w:rFonts w:ascii="Times New Roman" w:eastAsia="Times New Roman" w:hAnsi="Times New Roman" w:cs="Times New Roman"/>
          <w:sz w:val="26"/>
          <w:szCs w:val="26"/>
        </w:rPr>
        <w:t>коллекторская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организация «Вернем»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(ООО ПКО «Вернем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(ИНН </w:t>
      </w:r>
      <w:r>
        <w:rPr>
          <w:rStyle w:val="cat-UserDefinedgrp-28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Глинских </w:t>
      </w:r>
      <w:r>
        <w:rPr>
          <w:rStyle w:val="cat-UserDefinedgrp-29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(паспорт </w:t>
      </w:r>
      <w:r>
        <w:rPr>
          <w:rStyle w:val="cat-UserDefinedgrp-30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</w:t>
      </w:r>
      <w:r>
        <w:rPr>
          <w:rFonts w:ascii="Times New Roman" w:eastAsia="Times New Roman" w:hAnsi="Times New Roman" w:cs="Times New Roman"/>
          <w:sz w:val="26"/>
          <w:szCs w:val="26"/>
        </w:rPr>
        <w:t>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232.2, 232.4 Г</w:t>
      </w:r>
      <w:r>
        <w:rPr>
          <w:rFonts w:ascii="Times New Roman" w:eastAsia="Times New Roman" w:hAnsi="Times New Roman" w:cs="Times New Roman"/>
          <w:sz w:val="26"/>
          <w:szCs w:val="26"/>
        </w:rPr>
        <w:t>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>ООО ПКО «Вернем»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Глинских </w:t>
      </w:r>
      <w:r>
        <w:rPr>
          <w:rStyle w:val="cat-UserDefinedgrp-29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>
        <w:rPr>
          <w:rStyle w:val="cat-UserDefinedgrp-31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Глинских </w:t>
      </w:r>
      <w:r>
        <w:rPr>
          <w:rStyle w:val="cat-UserDefinedgrp-32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ПКО «Вернем»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задолженность по договору займа № </w:t>
      </w:r>
      <w:r>
        <w:rPr>
          <w:rStyle w:val="cat-UserDefinedgrp-33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5, заключенному между ООО МК</w:t>
      </w:r>
      <w:r>
        <w:rPr>
          <w:rFonts w:ascii="Times New Roman" w:eastAsia="Times New Roman" w:hAnsi="Times New Roman" w:cs="Times New Roman"/>
          <w:sz w:val="26"/>
          <w:szCs w:val="26"/>
        </w:rPr>
        <w:t>К «</w:t>
      </w:r>
      <w:r>
        <w:rPr>
          <w:rFonts w:ascii="Times New Roman" w:eastAsia="Times New Roman" w:hAnsi="Times New Roman" w:cs="Times New Roman"/>
          <w:sz w:val="26"/>
          <w:szCs w:val="26"/>
        </w:rPr>
        <w:t>Стабильные финансы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и </w:t>
      </w:r>
      <w:r>
        <w:rPr>
          <w:rFonts w:ascii="Times New Roman" w:eastAsia="Times New Roman" w:hAnsi="Times New Roman" w:cs="Times New Roman"/>
          <w:sz w:val="26"/>
          <w:szCs w:val="26"/>
        </w:rPr>
        <w:t>ответчиком,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период с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29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, в размере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UserDefinedgrp-34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которых </w:t>
      </w:r>
      <w:r>
        <w:rPr>
          <w:rStyle w:val="cat-UserDefinedgrp-35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 основной долг, </w:t>
      </w:r>
      <w:r>
        <w:rPr>
          <w:rStyle w:val="cat-UserDefinedgrp-36rplc-3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 проценты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судебные расходы по уплате госпошлины в размере </w:t>
      </w:r>
      <w:r>
        <w:rPr>
          <w:rStyle w:val="cat-UserDefinedgrp-37rplc-3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услуги представителя в размере </w:t>
      </w:r>
      <w:r>
        <w:rPr>
          <w:rStyle w:val="cat-UserDefinedgrp-38rplc-3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всего </w:t>
      </w:r>
      <w:r>
        <w:rPr>
          <w:rStyle w:val="cat-UserDefinedgrp-39rplc-4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>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пятнадцати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</w:t>
      </w:r>
      <w:r>
        <w:rPr>
          <w:rStyle w:val="cat-UserDefinedgrp-40rplc-4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И.о.м</w:t>
      </w:r>
      <w:r>
        <w:rPr>
          <w:rFonts w:ascii="Times New Roman" w:eastAsia="Times New Roman" w:hAnsi="Times New Roman" w:cs="Times New Roman"/>
          <w:sz w:val="23"/>
          <w:szCs w:val="23"/>
        </w:rPr>
        <w:t>ирово</w:t>
      </w:r>
      <w:r>
        <w:rPr>
          <w:rFonts w:ascii="Times New Roman" w:eastAsia="Times New Roman" w:hAnsi="Times New Roman" w:cs="Times New Roman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судь</w:t>
      </w:r>
      <w:r>
        <w:rPr>
          <w:rFonts w:ascii="Times New Roman" w:eastAsia="Times New Roman" w:hAnsi="Times New Roman" w:cs="Times New Roman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3"/>
          <w:szCs w:val="23"/>
        </w:rPr>
        <w:t>14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Сургутского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судебного района города окружного значения Сургута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ХМАО-Югры ______________________ </w:t>
      </w:r>
      <w:r>
        <w:rPr>
          <w:rStyle w:val="cat-UserDefinedgrp-40rplc-46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z w:val="23"/>
          <w:szCs w:val="23"/>
        </w:rPr>
        <w:t>.Думлер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02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z w:val="23"/>
          <w:szCs w:val="23"/>
        </w:rPr>
        <w:t>.202</w:t>
      </w:r>
      <w:r>
        <w:rPr>
          <w:rFonts w:ascii="Times New Roman" w:eastAsia="Times New Roman" w:hAnsi="Times New Roman" w:cs="Times New Roman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года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Style w:val="cat-UserDefinedgrp-41rplc-49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0">
    <w:name w:val="cat-UserDefined grp-26 rplc-0"/>
    <w:basedOn w:val="DefaultParagraphFont"/>
  </w:style>
  <w:style w:type="character" w:customStyle="1" w:styleId="cat-UserDefinedgrp-27rplc-7">
    <w:name w:val="cat-UserDefined grp-27 rplc-7"/>
    <w:basedOn w:val="DefaultParagraphFont"/>
  </w:style>
  <w:style w:type="character" w:customStyle="1" w:styleId="cat-UserDefinedgrp-28rplc-10">
    <w:name w:val="cat-UserDefined grp-28 rplc-10"/>
    <w:basedOn w:val="DefaultParagraphFont"/>
  </w:style>
  <w:style w:type="character" w:customStyle="1" w:styleId="cat-UserDefinedgrp-29rplc-12">
    <w:name w:val="cat-UserDefined grp-29 rplc-12"/>
    <w:basedOn w:val="DefaultParagraphFont"/>
  </w:style>
  <w:style w:type="character" w:customStyle="1" w:styleId="cat-UserDefinedgrp-30rplc-15">
    <w:name w:val="cat-UserDefined grp-30 rplc-15"/>
    <w:basedOn w:val="DefaultParagraphFont"/>
  </w:style>
  <w:style w:type="character" w:customStyle="1" w:styleId="cat-UserDefinedgrp-29rplc-19">
    <w:name w:val="cat-UserDefined grp-29 rplc-19"/>
    <w:basedOn w:val="DefaultParagraphFont"/>
  </w:style>
  <w:style w:type="character" w:customStyle="1" w:styleId="cat-UserDefinedgrp-31rplc-20">
    <w:name w:val="cat-UserDefined grp-31 rplc-20"/>
    <w:basedOn w:val="DefaultParagraphFont"/>
  </w:style>
  <w:style w:type="character" w:customStyle="1" w:styleId="cat-UserDefinedgrp-32rplc-22">
    <w:name w:val="cat-UserDefined grp-32 rplc-22"/>
    <w:basedOn w:val="DefaultParagraphFont"/>
  </w:style>
  <w:style w:type="character" w:customStyle="1" w:styleId="cat-UserDefinedgrp-33rplc-24">
    <w:name w:val="cat-UserDefined grp-33 rplc-24"/>
    <w:basedOn w:val="DefaultParagraphFont"/>
  </w:style>
  <w:style w:type="character" w:customStyle="1" w:styleId="cat-UserDefinedgrp-34rplc-30">
    <w:name w:val="cat-UserDefined grp-34 rplc-30"/>
    <w:basedOn w:val="DefaultParagraphFont"/>
  </w:style>
  <w:style w:type="character" w:customStyle="1" w:styleId="cat-UserDefinedgrp-35rplc-32">
    <w:name w:val="cat-UserDefined grp-35 rplc-32"/>
    <w:basedOn w:val="DefaultParagraphFont"/>
  </w:style>
  <w:style w:type="character" w:customStyle="1" w:styleId="cat-UserDefinedgrp-36rplc-34">
    <w:name w:val="cat-UserDefined grp-36 rplc-34"/>
    <w:basedOn w:val="DefaultParagraphFont"/>
  </w:style>
  <w:style w:type="character" w:customStyle="1" w:styleId="cat-UserDefinedgrp-37rplc-36">
    <w:name w:val="cat-UserDefined grp-37 rplc-36"/>
    <w:basedOn w:val="DefaultParagraphFont"/>
  </w:style>
  <w:style w:type="character" w:customStyle="1" w:styleId="cat-UserDefinedgrp-38rplc-38">
    <w:name w:val="cat-UserDefined grp-38 rplc-38"/>
    <w:basedOn w:val="DefaultParagraphFont"/>
  </w:style>
  <w:style w:type="character" w:customStyle="1" w:styleId="cat-UserDefinedgrp-39rplc-40">
    <w:name w:val="cat-UserDefined grp-39 rplc-40"/>
    <w:basedOn w:val="DefaultParagraphFont"/>
  </w:style>
  <w:style w:type="character" w:customStyle="1" w:styleId="cat-UserDefinedgrp-40rplc-44">
    <w:name w:val="cat-UserDefined grp-40 rplc-44"/>
    <w:basedOn w:val="DefaultParagraphFont"/>
  </w:style>
  <w:style w:type="character" w:customStyle="1" w:styleId="cat-UserDefinedgrp-40rplc-46">
    <w:name w:val="cat-UserDefined grp-40 rplc-46"/>
    <w:basedOn w:val="DefaultParagraphFont"/>
  </w:style>
  <w:style w:type="character" w:customStyle="1" w:styleId="cat-UserDefinedgrp-41rplc-49">
    <w:name w:val="cat-UserDefined grp-41 rplc-4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